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C30EC" w:rsidTr="008C30EC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8C30EC">
              <w:trPr>
                <w:jc w:val="center"/>
              </w:trPr>
              <w:tc>
                <w:tcPr>
                  <w:tcW w:w="0" w:type="auto"/>
                  <w:shd w:val="clear" w:color="auto" w:fill="FFFEFE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C30EC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C30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8C30EC">
                                      <w:tc>
                                        <w:tcPr>
                                          <w:tcW w:w="8460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/>
                                              <w:color w:val="757575"/>
                                            </w:rPr>
                                          </w:pPr>
                                          <w:r>
                                            <w:rPr>
                                              <w:rStyle w:val="Nadruk"/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Toerflits</w:t>
                                          </w:r>
                                          <w:r>
                                            <w:rPr>
                                              <w:rStyle w:val="Zwaar"/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  <w:t xml:space="preserve">is een tussentijdse nieuwsbrief waarmee de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ToerFietsClub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 xml:space="preserve"> Gieten verenigingsnieuws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br/>
                                            <w:t>voor leden en vrijwilligers extra onder de aandacht brengt</w:t>
                                          </w:r>
                                        </w:p>
                                      </w:tc>
                                    </w:tr>
                                    <w:tr w:rsidR="008C30EC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2A2089BA" wp14:editId="2302C91F">
                                                <wp:extent cx="5372100" cy="3019425"/>
                                                <wp:effectExtent l="0" t="0" r="0" b="9525"/>
                                                <wp:docPr id="52" name="Afbeelding 52" descr="https://mcusercontent.com/0ee349ae0a83cd228530609c6/images/082c25db-154d-40e7-aed4-66719c690a88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2" descr="https://mcusercontent.com/0ee349ae0a83cd228530609c6/images/082c25db-154d-40e7-aed4-66719c690a88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72100" cy="3019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shd w:val="clear" w:color="auto" w:fill="9E9393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60"/>
                                    </w:tblGrid>
                                    <w:tr w:rsidR="008C30EC">
                                      <w:tc>
                                        <w:tcPr>
                                          <w:tcW w:w="0" w:type="auto"/>
                                          <w:shd w:val="clear" w:color="auto" w:fill="9E9393"/>
                                          <w:tcMar>
                                            <w:top w:w="270" w:type="dxa"/>
                                            <w:left w:w="270" w:type="dxa"/>
                                            <w:bottom w:w="270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jc w:val="center"/>
                                            <w:rPr>
                                              <w:rFonts w:ascii="Verdana" w:eastAsia="Times New Roman" w:hAnsi="Verdana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hyperlink r:id="rId6" w:tgtFrame="_self" w:tooltip="Toerflits 18 - 5 november 2021" w:history="1">
                                            <w:r>
                                              <w:rPr>
                                                <w:rStyle w:val="Hyperlink"/>
                                                <w:rFonts w:ascii="Verdana" w:eastAsia="Times New Roman" w:hAnsi="Verdana"/>
                                                <w:b/>
                                                <w:bCs/>
                                                <w:color w:val="FFFFFF"/>
                                                <w:sz w:val="27"/>
                                                <w:szCs w:val="27"/>
                                                <w:u w:val="none"/>
                                              </w:rPr>
                                              <w:t>Toerflits 18 - 5 november 2021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Verdana" w:eastAsia="Times New Roman" w:hAnsi="Verdana"/>
                                              <w:sz w:val="27"/>
                                              <w:szCs w:val="27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  <w:bookmarkStart w:id="0" w:name="_GoBack"/>
                                      <w:bookmarkEnd w:id="0"/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48" w:space="0" w:color="A33B3B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8C30EC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48" w:space="0" w:color="A33B3B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C30EC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8C30E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8C30EC" w:rsidRDefault="008C30EC">
                                                <w:pPr>
                                                  <w:spacing w:line="360" w:lineRule="auto"/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Nadruk"/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52A2A"/>
                                                  </w:rPr>
                                                  <w:t>In deze toerflits</w:t>
                                                </w:r>
                                                <w:r>
                                                  <w:rPr>
                                                    <w:b/>
                                                    <w:bCs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Arial" w:eastAsia="Times New Roman" w:hAnsi="Arial" w:cs="Arial"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foto's gemaakt tijdens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Zwaar"/>
                                                    <w:rFonts w:ascii="Arial" w:eastAsia="Times New Roman" w:hAnsi="Arial" w:cs="Arial"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  <w:t>clinic</w:t>
                                                </w:r>
                                                <w:proofErr w:type="spellEnd"/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Arial" w:eastAsia="Times New Roman" w:hAnsi="Arial" w:cs="Arial"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link naar artikel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Zwaar"/>
                                                    <w:rFonts w:ascii="Arial" w:eastAsia="Times New Roman" w:hAnsi="Arial" w:cs="Arial"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  <w:t>Schake</w:t>
                                                </w:r>
                                                <w:proofErr w:type="spellEnd"/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1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Zwaar"/>
                                                    <w:rFonts w:ascii="Arial" w:eastAsia="Times New Roman" w:hAnsi="Arial" w:cs="Arial"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  <w:t>(herhaald bericht) Drenthe 200, 28 december, medewerkers gevraagd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24" w:space="0" w:color="EF0909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8C30EC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24" w:space="0" w:color="EF0909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C30EC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8C30E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8C30EC" w:rsidRDefault="008C30EC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lastRenderedPageBreak/>
                                                  <w:t xml:space="preserve">Foto's gemaakt tijdens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t>clinic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noProof/>
                                                    <w:color w:val="757575"/>
                                                  </w:rPr>
                                                  <w:drawing>
                                                    <wp:inline distT="0" distB="0" distL="0" distR="0" wp14:anchorId="3D507B0A" wp14:editId="74A31622">
                                                      <wp:extent cx="3105150" cy="3105150"/>
                                                      <wp:effectExtent l="0" t="0" r="0" b="0"/>
                                                      <wp:docPr id="53" name="Afbeelding 53" descr="https://mcusercontent.com/0ee349ae0a83cd228530609c6/_compresseds/8293fb50-066c-eb3f-49b2-a3f0ee72e3c5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3" descr="https://mcusercontent.com/0ee349ae0a83cd228530609c6/_compresseds/8293fb50-066c-eb3f-49b2-a3f0ee72e3c5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105150" cy="31051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noProof/>
                                                    <w:color w:val="757575"/>
                                                  </w:rPr>
                                                  <w:drawing>
                                                    <wp:inline distT="0" distB="0" distL="0" distR="0" wp14:anchorId="538CF9A3" wp14:editId="5E47102A">
                                                      <wp:extent cx="3105150" cy="3105150"/>
                                                      <wp:effectExtent l="0" t="0" r="0" b="0"/>
                                                      <wp:docPr id="54" name="Afbeelding 54" descr="https://mcusercontent.com/0ee349ae0a83cd228530609c6/_compresseds/4ccb2308-a434-6338-dc2e-5ede492cf050.jpg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4" descr="https://mcusercontent.com/0ee349ae0a83cd228530609c6/_compresseds/4ccb2308-a434-6338-dc2e-5ede492cf050.jpg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3105150" cy="31051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Zwaar"/>
                                                    <w:rFonts w:ascii="Helvetica" w:eastAsia="Times New Roman" w:hAnsi="Helvetica"/>
                                                    <w:color w:val="757575"/>
                                                    <w:sz w:val="21"/>
                                                    <w:szCs w:val="21"/>
                                                  </w:rPr>
                                                  <w:t>Link naar artikel in de Schakel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br/>
                                                </w:r>
                                                <w:hyperlink r:id="rId9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</w:rPr>
                                                    <w:t>https://www.schakel.info/nieuws/algemeen/35527/veel-animo-voor-mtb-clinic-pieter-weeningink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  <w:br/>
                                                  <w:t xml:space="preserve"> 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F11D1D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8C30EC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F11D1D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C30EC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8C30E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8C30EC" w:rsidRDefault="008C30EC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Drenthe 200.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br/>
                                                  <w:t>Op dinsdag 28 december wordt de inmiddels traditionele MTB tocht over 200 km door Drenthe verreden.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br/>
                                                  <w:t>TFC Gieten verleent daaraan haar medewerking door een gedeelte van de route, circa 45 kilometer te verzorgen.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br/>
                                                  <w:t>Maar liefst 2050 deelnemers hebben zich aangemeld, waaronder 100 koppels. De koppels rijden 100 km per persoon.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br/>
                                                  <w:t>De inschrijving is open tot begin december.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br/>
                                                  <w:t>We zoeken medewerkers voor maandag 27 december en dinsdag 28 december.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br/>
                                                  <w:t>Maandag 27 december: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2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 xml:space="preserve">Inrichten verzorgingsposten; wij hebben 2 verzorgingsposten, namelijk bij berderij Kunst aan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Gieterveldweg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 xml:space="preserve"> en bij de familie Lensing aan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Elperstraat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 xml:space="preserve"> in Schoonloo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2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Uitzetters</w:t>
                                                </w:r>
                                              </w:p>
                                              <w:p w:rsidR="008C30EC" w:rsidRDefault="008C30EC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Dinsdag 28 december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Cateraars voor onze verzorgingsposten in Gieten en Schoonloo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Voorrijders (controleurs)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Verkeersregelaars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Opruimers</w:t>
                                                </w:r>
                                              </w:p>
                                              <w:p w:rsidR="008C30EC" w:rsidRDefault="008C30EC" w:rsidP="00242960">
                                                <w:pPr>
                                                  <w:numPr>
                                                    <w:ilvl w:val="0"/>
                                                    <w:numId w:val="3"/>
                                                  </w:numPr>
                                                  <w:spacing w:before="100" w:beforeAutospacing="1" w:after="100" w:afterAutospacing="1"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Sluitrijders</w:t>
                                                </w:r>
                                              </w:p>
                                              <w:p w:rsidR="008C30EC" w:rsidRDefault="008C30EC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/>
                                                    <w:color w:val="75757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 xml:space="preserve">Wil je graag meehelpen? Meld je dan aan via </w:t>
                                                </w:r>
                                                <w:hyperlink r:id="rId10" w:history="1">
                                                  <w:r>
                                                    <w:rPr>
                                                      <w:rStyle w:val="Hyperlink"/>
                                                      <w:rFonts w:ascii="Helvetica" w:eastAsia="Times New Roman" w:hAnsi="Helvetica"/>
                                                      <w:color w:val="000000"/>
                                                    </w:rPr>
                                                    <w:t>jghartlief@ziggo.nl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000000"/>
                                                  </w:rPr>
                                                  <w:br/>
                                                  <w:t>Graag aanmelden voor 16 november.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8C30EC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6251B53C" wp14:editId="1FC9979A">
                                                <wp:extent cx="5372100" cy="3762375"/>
                                                <wp:effectExtent l="0" t="0" r="0" b="0"/>
                                                <wp:docPr id="55" name="Afbeelding 55" descr="https://mcusercontent.com/0ee349ae0a83cd228530609c6/images/70a8ee96-634d-4b27-96d0-429a010c883f.pn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5" descr="https://mcusercontent.com/0ee349ae0a83cd228530609c6/images/70a8ee96-634d-4b27-96d0-429a010c883f.pn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372100" cy="376237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C30EC" w:rsidRDefault="008C30E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C30EC" w:rsidRDefault="008C30E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8C30EC">
              <w:trPr>
                <w:jc w:val="center"/>
              </w:trPr>
              <w:tc>
                <w:tcPr>
                  <w:tcW w:w="0" w:type="auto"/>
                  <w:shd w:val="clear" w:color="auto" w:fill="2B2C6B"/>
                  <w:tcMar>
                    <w:top w:w="660" w:type="dxa"/>
                    <w:left w:w="0" w:type="dxa"/>
                    <w:bottom w:w="660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C30EC">
                    <w:trPr>
                      <w:jc w:val="center"/>
                    </w:trPr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C30EC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8C30EC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8C30EC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40"/>
                                                </w:tblGrid>
                                                <w:tr w:rsidR="008C30EC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W w:w="0" w:type="auto"/>
                                                        <w:jc w:val="center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  <w:gridCol w:w="645"/>
                                                      </w:tblGrid>
                                                      <w:tr w:rsidR="008C30EC">
                                                        <w:trPr>
                                                          <w:jc w:val="center"/>
                                                        </w:trPr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795"/>
                                                            </w:tblGrid>
                                                            <w:tr w:rsidR="008C30EC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15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5"/>
                                                                  </w:tblGrid>
                                                                  <w:tr w:rsidR="008C30EC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45" w:rightFromText="45"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0"/>
                                                                        </w:tblGrid>
                                                                        <w:tr w:rsidR="008C30EC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:rsidR="008C30EC" w:rsidRDefault="008C30EC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lastRenderedPageBreak/>
                                                                                <w:drawing>
                                                                                  <wp:inline distT="0" distB="0" distL="0" distR="0" wp14:anchorId="73A2A286" wp14:editId="1A877250">
                                                                                    <wp:extent cx="228600" cy="228600"/>
                                                                                    <wp:effectExtent l="0" t="0" r="0" b="0"/>
                                                                                    <wp:docPr id="56" name="Afbeelding 56" descr="TFC Gieten Facebook">
                                                                                      <a:hlinkClick xmlns:a="http://schemas.openxmlformats.org/drawingml/2006/main" r:id="rId12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56" descr="TFC Gieten Facebook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13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28600" cy="2286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8C30EC" w:rsidRDefault="008C30EC">
                                                                        <w:pP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8C30EC" w:rsidRDefault="008C30EC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8C30EC" w:rsidRDefault="008C30EC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pPr w:leftFromText="45" w:rightFromText="45" w:vertAnchor="text"/>
                                                              <w:tblW w:w="0" w:type="auto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8C30EC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0" w:type="dxa"/>
                                                                    <w:left w:w="0" w:type="dxa"/>
                                                                    <w:bottom w:w="135" w:type="dxa"/>
                                                                    <w:right w:w="0" w:type="dxa"/>
                                                                  </w:tcMar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W w:w="5000" w:type="pct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645"/>
                                                                  </w:tblGrid>
                                                                  <w:tr w:rsidR="008C30EC">
                                                                    <w:tc>
                                                                      <w:tcPr>
                                                                        <w:tcW w:w="0" w:type="auto"/>
                                                                        <w:tcMar>
                                                                          <w:top w:w="75" w:type="dxa"/>
                                                                          <w:left w:w="135" w:type="dxa"/>
                                                                          <w:bottom w:w="75" w:type="dxa"/>
                                                                          <w:right w:w="150" w:type="dxa"/>
                                                                        </w:tcMar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tbl>
                                                                        <w:tblPr>
                                                                          <w:tblpPr w:leftFromText="45" w:rightFromText="45" w:vertAnchor="text"/>
                                                                          <w:tblW w:w="0" w:type="dxa"/>
                                                                          <w:tblCellMar>
                                                                            <w:left w:w="0" w:type="dxa"/>
                                                                            <w:right w:w="0" w:type="dxa"/>
                                                                          </w:tblCellMar>
                                                                          <w:tblLook w:val="04A0" w:firstRow="1" w:lastRow="0" w:firstColumn="1" w:lastColumn="0" w:noHBand="0" w:noVBand="1"/>
                                                                        </w:tblPr>
                                                                        <w:tblGrid>
                                                                          <w:gridCol w:w="360"/>
                                                                        </w:tblGrid>
                                                                        <w:tr w:rsidR="008C30EC">
                                                                          <w:tc>
                                                                            <w:tcPr>
                                                                              <w:tcW w:w="360" w:type="dxa"/>
                                                                              <w:vAlign w:val="center"/>
                                                                              <w:hideMark/>
                                                                            </w:tcPr>
                                                                            <w:p w:rsidR="008C30EC" w:rsidRDefault="008C30EC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eastAsia="Times New Roman"/>
                                                                                  <w:noProof/>
                                                                                  <w:color w:val="0000FF"/>
                                                                                </w:rPr>
                                                                                <w:drawing>
                                                                                  <wp:inline distT="0" distB="0" distL="0" distR="0" wp14:anchorId="4141E5D1" wp14:editId="2C62CFA0">
                                                                                    <wp:extent cx="228600" cy="228600"/>
                                                                                    <wp:effectExtent l="0" t="0" r="0" b="0"/>
                                                                                    <wp:docPr id="57" name="Afbeelding 57" descr="Instagram TFC Gieten">
                                                                                      <a:hlinkClick xmlns:a="http://schemas.openxmlformats.org/drawingml/2006/main" r:id="rId14" tgtFrame="_blank"/>
                                                                                    </wp:docPr>
                                                                                    <wp:cNvGraphicFramePr>
                                                                                      <a:graphicFrameLocks xmlns:a="http://schemas.openxmlformats.org/drawingml/2006/main" noChangeAspect="1"/>
                                                                                    </wp:cNvGraphicFramePr>
                                                                                    <a:graphic xmlns:a="http://schemas.openxmlformats.org/drawingml/2006/main">
                                                                                      <a:graphicData uri="http://schemas.openxmlformats.org/drawingml/2006/picture">
                                                                                        <pic:pic xmlns:pic="http://schemas.openxmlformats.org/drawingml/2006/picture">
                                                                                          <pic:nvPicPr>
                                                                                            <pic:cNvPr id="0" name="Picture 57" descr="Instagram TFC Gieten"/>
                                                                                            <pic:cNvPicPr>
                                                                                              <a:picLocks noChangeAspect="1" noChangeArrowheads="1"/>
                                                                                            </pic:cNvPicPr>
                                                                                          </pic:nvPicPr>
                                                                                          <pic:blipFill>
                                                                                            <a:blip r:embed="rId15">
                                                                                              <a:extLst>
                                                                                                <a:ext uri="{28A0092B-C50C-407E-A947-70E740481C1C}">
                                                                                                  <a14:useLocalDpi xmlns:a14="http://schemas.microsoft.com/office/drawing/2010/main" val="0"/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a:blip>
                                                                                            <a:srcRect/>
                                                                                            <a:stretch>
                                                                                              <a:fillRect/>
                                                                                            </a:stretch>
                                                                                          </pic:blipFill>
                                                                                          <pic:spPr bwMode="auto">
                                                                                            <a:xfrm>
                                                                                              <a:off x="0" y="0"/>
                                                                                              <a:ext cx="228600" cy="2286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pic:spPr>
                                                                                        </pic:pic>
                                                                                      </a:graphicData>
                                                                                    </a:graphic>
                                                                                  </wp:inline>
                                                                                </w:drawing>
                                                                              </w:r>
                                                                            </w:p>
                                                                          </w:tc>
                                                                        </w:tr>
                                                                      </w:tbl>
                                                                      <w:p w:rsidR="008C30EC" w:rsidRDefault="008C30EC">
                                                                        <w:pP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sz w:val="20"/>
                                                                            <w:szCs w:val="20"/>
                                                                          </w:rPr>
                                                                        </w:pP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8C30EC" w:rsidRDefault="008C30EC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8C30EC" w:rsidRDefault="008C30EC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C30EC" w:rsidRDefault="008C30EC">
                                                      <w:pPr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8C30EC" w:rsidRDefault="008C30EC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8C30EC" w:rsidRDefault="008C30EC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375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EEEEE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8C30EC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single" w:sz="12" w:space="0" w:color="EEEEEE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C30EC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C30EC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8C30EC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8C30EC" w:rsidRDefault="008C30EC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/>
                                                    <w:color w:val="FFFFFF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6" w:tgtFrame="_blank" w:history="1">
                                                  <w:r>
                                                    <w:rPr>
                                                      <w:rStyle w:val="Zwaar"/>
                                                      <w:rFonts w:ascii="Helvetica" w:eastAsia="Times New Roman" w:hAnsi="Helvetica"/>
                                                      <w:color w:val="FFFFFF"/>
                                                      <w:sz w:val="18"/>
                                                      <w:szCs w:val="18"/>
                                                      <w:u w:val="single"/>
                                                    </w:rPr>
                                                    <w:t>www.tfcgieten.nl</w:t>
                                                  </w:r>
                                                </w:hyperlink>
                                                <w:r>
                                                  <w:rPr>
                                                    <w:rFonts w:ascii="Helvetica" w:eastAsia="Times New Roman" w:hAnsi="Helvetica"/>
                                                    <w:color w:val="FFFFFF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C30EC" w:rsidRDefault="008C30E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C30EC" w:rsidRDefault="008C30E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C30EC" w:rsidRDefault="008C30E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C30EC" w:rsidRDefault="008C30EC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C30EC" w:rsidRDefault="008C30EC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8C30EC" w:rsidRDefault="008C30EC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C10FB6" w:rsidRDefault="008C30EC">
      <w:r>
        <w:rPr>
          <w:rFonts w:eastAsia="Times New Roman"/>
        </w:rPr>
        <w:lastRenderedPageBreak/>
        <w:br/>
      </w:r>
    </w:p>
    <w:sectPr w:rsidR="00C10F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873D7"/>
    <w:multiLevelType w:val="multilevel"/>
    <w:tmpl w:val="BE1E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930EBC"/>
    <w:multiLevelType w:val="multilevel"/>
    <w:tmpl w:val="0A5A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FE15E8"/>
    <w:multiLevelType w:val="multilevel"/>
    <w:tmpl w:val="13BE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0EC"/>
    <w:rsid w:val="008C30EC"/>
    <w:rsid w:val="00C1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E6242-5057-4E05-BF8F-F51AF5A0C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C30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8C30EC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8C30EC"/>
    <w:rPr>
      <w:i/>
      <w:iCs/>
    </w:rPr>
  </w:style>
  <w:style w:type="character" w:styleId="Zwaar">
    <w:name w:val="Strong"/>
    <w:basedOn w:val="Standaardalinea-lettertype"/>
    <w:uiPriority w:val="22"/>
    <w:qFormat/>
    <w:rsid w:val="008C30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ziggo.us2.list-manage.com/track/click?u=0ee349ae0a83cd228530609c6&amp;id=6e7c66a935&amp;e=c37c70967c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iggo.us2.list-manage.com/track/click?u=0ee349ae0a83cd228530609c6&amp;id=23f2843013&amp;e=c37c70967c" TargetMode="External"/><Relationship Id="rId1" Type="http://schemas.openxmlformats.org/officeDocument/2006/relationships/numbering" Target="numbering.xml"/><Relationship Id="rId6" Type="http://schemas.openxmlformats.org/officeDocument/2006/relationships/hyperlink" Target="NUL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mailto:jghartlief@ziggo.n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chakel.info/nieuws/algemeen/35527/veel-animo-voor-mtb-clinic-pieter-weeningink" TargetMode="External"/><Relationship Id="rId14" Type="http://schemas.openxmlformats.org/officeDocument/2006/relationships/hyperlink" Target="https://ziggo.us2.list-manage.com/track/click?u=0ee349ae0a83cd228530609c6&amp;id=697dd36043&amp;e=c37c70967c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Berghuis</dc:creator>
  <cp:keywords/>
  <dc:description/>
  <cp:lastModifiedBy>Ivo Berghuis</cp:lastModifiedBy>
  <cp:revision>1</cp:revision>
  <dcterms:created xsi:type="dcterms:W3CDTF">2021-12-12T18:41:00Z</dcterms:created>
  <dcterms:modified xsi:type="dcterms:W3CDTF">2021-12-12T18:42:00Z</dcterms:modified>
</cp:coreProperties>
</file>